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F22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湖州市南浔区人民医院项目名称报价单</w:t>
      </w:r>
    </w:p>
    <w:p w14:paraId="75F26E62"/>
    <w:tbl>
      <w:tblPr>
        <w:tblStyle w:val="4"/>
        <w:tblW w:w="0" w:type="auto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306"/>
        <w:gridCol w:w="918"/>
        <w:gridCol w:w="1437"/>
        <w:gridCol w:w="2213"/>
        <w:gridCol w:w="1109"/>
      </w:tblGrid>
      <w:tr w14:paraId="3232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4" w:type="dxa"/>
          </w:tcPr>
          <w:p w14:paraId="716AFD1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06" w:type="dxa"/>
          </w:tcPr>
          <w:p w14:paraId="758B90D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部分</w:t>
            </w:r>
            <w:r>
              <w:rPr>
                <w:rFonts w:hint="eastAsia"/>
                <w:vertAlign w:val="baseline"/>
              </w:rPr>
              <w:t>维修项目名称</w:t>
            </w:r>
          </w:p>
        </w:tc>
        <w:tc>
          <w:tcPr>
            <w:tcW w:w="918" w:type="dxa"/>
          </w:tcPr>
          <w:p w14:paraId="7952891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单位</w:t>
            </w:r>
          </w:p>
        </w:tc>
        <w:tc>
          <w:tcPr>
            <w:tcW w:w="1437" w:type="dxa"/>
          </w:tcPr>
          <w:p w14:paraId="3C88E0F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综合单价(元)</w:t>
            </w:r>
          </w:p>
        </w:tc>
        <w:tc>
          <w:tcPr>
            <w:tcW w:w="2213" w:type="dxa"/>
          </w:tcPr>
          <w:p w14:paraId="3F70626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费用结算办法</w:t>
            </w:r>
          </w:p>
        </w:tc>
        <w:tc>
          <w:tcPr>
            <w:tcW w:w="1109" w:type="dxa"/>
          </w:tcPr>
          <w:p w14:paraId="2BF5CA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折扣</w:t>
            </w:r>
          </w:p>
        </w:tc>
      </w:tr>
      <w:tr w14:paraId="798E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14" w:type="dxa"/>
          </w:tcPr>
          <w:p w14:paraId="5863C9A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6" w:type="dxa"/>
          </w:tcPr>
          <w:p w14:paraId="1DD7D24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墙面粉刷</w:t>
            </w:r>
          </w:p>
        </w:tc>
        <w:tc>
          <w:tcPr>
            <w:tcW w:w="918" w:type="dxa"/>
          </w:tcPr>
          <w:p w14:paraId="43AA87F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08ED9FBC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25430C66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77277E9C">
            <w:pPr>
              <w:rPr>
                <w:rFonts w:hint="eastAsia"/>
              </w:rPr>
            </w:pPr>
          </w:p>
        </w:tc>
      </w:tr>
      <w:tr w14:paraId="1894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511889A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06" w:type="dxa"/>
          </w:tcPr>
          <w:p w14:paraId="2664AFF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供水管大修</w:t>
            </w:r>
          </w:p>
        </w:tc>
        <w:tc>
          <w:tcPr>
            <w:tcW w:w="918" w:type="dxa"/>
          </w:tcPr>
          <w:p w14:paraId="21AE72B8">
            <w:pPr>
              <w:rPr>
                <w:vertAlign w:val="baseline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1437" w:type="dxa"/>
          </w:tcPr>
          <w:p w14:paraId="4D14566B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70141575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117AEAFD">
            <w:pPr>
              <w:rPr>
                <w:rFonts w:hint="eastAsia"/>
              </w:rPr>
            </w:pPr>
          </w:p>
        </w:tc>
      </w:tr>
      <w:tr w14:paraId="4053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3FAAF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06" w:type="dxa"/>
          </w:tcPr>
          <w:p w14:paraId="161A58E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污水管大修</w:t>
            </w:r>
          </w:p>
        </w:tc>
        <w:tc>
          <w:tcPr>
            <w:tcW w:w="918" w:type="dxa"/>
          </w:tcPr>
          <w:p w14:paraId="4EC5B975">
            <w:pPr>
              <w:rPr>
                <w:vertAlign w:val="baseline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1437" w:type="dxa"/>
          </w:tcPr>
          <w:p w14:paraId="1EC279D5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28A53636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54745C31">
            <w:pPr>
              <w:rPr>
                <w:rFonts w:hint="eastAsia"/>
              </w:rPr>
            </w:pPr>
          </w:p>
        </w:tc>
      </w:tr>
      <w:tr w14:paraId="1595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E7E5A5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06" w:type="dxa"/>
          </w:tcPr>
          <w:p w14:paraId="211AE76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卷闸门拆门修理</w:t>
            </w:r>
          </w:p>
        </w:tc>
        <w:tc>
          <w:tcPr>
            <w:tcW w:w="918" w:type="dxa"/>
          </w:tcPr>
          <w:p w14:paraId="239E94B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扇</w:t>
            </w:r>
          </w:p>
        </w:tc>
        <w:tc>
          <w:tcPr>
            <w:tcW w:w="1437" w:type="dxa"/>
          </w:tcPr>
          <w:p w14:paraId="3F55E85A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0A8B6C0D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0234A47F">
            <w:pPr>
              <w:rPr>
                <w:rFonts w:hint="eastAsia"/>
              </w:rPr>
            </w:pPr>
          </w:p>
        </w:tc>
      </w:tr>
      <w:tr w14:paraId="6F2A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DE3684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06" w:type="dxa"/>
          </w:tcPr>
          <w:p w14:paraId="65BCB1E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沥青卷材铺贴及原基层清理</w:t>
            </w:r>
          </w:p>
        </w:tc>
        <w:tc>
          <w:tcPr>
            <w:tcW w:w="918" w:type="dxa"/>
          </w:tcPr>
          <w:p w14:paraId="540B5B5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67C364C3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7694FE5D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04DA57BC">
            <w:pPr>
              <w:rPr>
                <w:rFonts w:hint="eastAsia"/>
              </w:rPr>
            </w:pPr>
          </w:p>
        </w:tc>
      </w:tr>
      <w:tr w14:paraId="6833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60273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06" w:type="dxa"/>
          </w:tcPr>
          <w:p w14:paraId="62B2EA9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路面行道石修补</w:t>
            </w:r>
          </w:p>
        </w:tc>
        <w:tc>
          <w:tcPr>
            <w:tcW w:w="918" w:type="dxa"/>
          </w:tcPr>
          <w:p w14:paraId="7017982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680C18AB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6608270F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5D2C2142">
            <w:pPr>
              <w:rPr>
                <w:rFonts w:hint="eastAsia"/>
              </w:rPr>
            </w:pPr>
          </w:p>
        </w:tc>
      </w:tr>
      <w:tr w14:paraId="3301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41F85B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06" w:type="dxa"/>
          </w:tcPr>
          <w:p w14:paraId="1E8ECA8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彩钢单板(86型，0.476mm)</w:t>
            </w:r>
          </w:p>
        </w:tc>
        <w:tc>
          <w:tcPr>
            <w:tcW w:w="918" w:type="dxa"/>
          </w:tcPr>
          <w:p w14:paraId="79DC878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48E518C8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5B323543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027A61E9">
            <w:pPr>
              <w:rPr>
                <w:rFonts w:hint="eastAsia"/>
              </w:rPr>
            </w:pPr>
          </w:p>
        </w:tc>
      </w:tr>
      <w:tr w14:paraId="488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81FB30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06" w:type="dxa"/>
          </w:tcPr>
          <w:p w14:paraId="1768D3C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岩棉板（5CM）</w:t>
            </w:r>
          </w:p>
        </w:tc>
        <w:tc>
          <w:tcPr>
            <w:tcW w:w="918" w:type="dxa"/>
          </w:tcPr>
          <w:p w14:paraId="660E6A7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6732161A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1EE03B7C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5D93CC53">
            <w:pPr>
              <w:rPr>
                <w:rFonts w:hint="eastAsia"/>
              </w:rPr>
            </w:pPr>
          </w:p>
        </w:tc>
      </w:tr>
      <w:tr w14:paraId="2451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DC70E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06" w:type="dxa"/>
          </w:tcPr>
          <w:p w14:paraId="7651E0E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楼顶发光字维修</w:t>
            </w:r>
          </w:p>
        </w:tc>
        <w:tc>
          <w:tcPr>
            <w:tcW w:w="918" w:type="dxa"/>
          </w:tcPr>
          <w:p w14:paraId="360417D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</w:t>
            </w:r>
          </w:p>
        </w:tc>
        <w:tc>
          <w:tcPr>
            <w:tcW w:w="1437" w:type="dxa"/>
          </w:tcPr>
          <w:p w14:paraId="5454212D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23D9A1B7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53DB7516">
            <w:pPr>
              <w:rPr>
                <w:rFonts w:hint="eastAsia"/>
              </w:rPr>
            </w:pPr>
          </w:p>
        </w:tc>
      </w:tr>
      <w:tr w14:paraId="7088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599082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306" w:type="dxa"/>
          </w:tcPr>
          <w:p w14:paraId="0FC5807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路灯、景观灯维修</w:t>
            </w:r>
          </w:p>
        </w:tc>
        <w:tc>
          <w:tcPr>
            <w:tcW w:w="918" w:type="dxa"/>
          </w:tcPr>
          <w:p w14:paraId="30643C2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</w:t>
            </w:r>
          </w:p>
        </w:tc>
        <w:tc>
          <w:tcPr>
            <w:tcW w:w="1437" w:type="dxa"/>
          </w:tcPr>
          <w:p w14:paraId="20BB130E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0EC57E6D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1EDD1E84">
            <w:pPr>
              <w:rPr>
                <w:rFonts w:hint="eastAsia"/>
              </w:rPr>
            </w:pPr>
          </w:p>
        </w:tc>
      </w:tr>
      <w:tr w14:paraId="281B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6CB854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06" w:type="dxa"/>
          </w:tcPr>
          <w:p w14:paraId="023F3DB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墙砖修补</w:t>
            </w:r>
          </w:p>
        </w:tc>
        <w:tc>
          <w:tcPr>
            <w:tcW w:w="918" w:type="dxa"/>
          </w:tcPr>
          <w:p w14:paraId="59B4535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5B351C1A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03FA1090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19AD8937">
            <w:pPr>
              <w:rPr>
                <w:rFonts w:hint="eastAsia"/>
              </w:rPr>
            </w:pPr>
          </w:p>
        </w:tc>
      </w:tr>
      <w:tr w14:paraId="3BCB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4E6BE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306" w:type="dxa"/>
          </w:tcPr>
          <w:p w14:paraId="1A99E68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地砖修补</w:t>
            </w:r>
          </w:p>
        </w:tc>
        <w:tc>
          <w:tcPr>
            <w:tcW w:w="918" w:type="dxa"/>
          </w:tcPr>
          <w:p w14:paraId="2D1A966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2ED8342C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07FB1A69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47082882">
            <w:pPr>
              <w:rPr>
                <w:rFonts w:hint="eastAsia"/>
              </w:rPr>
            </w:pPr>
          </w:p>
        </w:tc>
      </w:tr>
      <w:tr w14:paraId="0C31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A26B5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306" w:type="dxa"/>
          </w:tcPr>
          <w:p w14:paraId="0D66CD0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石膏板吊顶维修</w:t>
            </w:r>
          </w:p>
        </w:tc>
        <w:tc>
          <w:tcPr>
            <w:tcW w:w="918" w:type="dxa"/>
          </w:tcPr>
          <w:p w14:paraId="5A85961F">
            <w:pPr>
              <w:rPr>
                <w:vertAlign w:val="baseline"/>
              </w:rPr>
            </w:pPr>
            <w:r>
              <w:rPr>
                <w:rFonts w:hint="eastAsia"/>
              </w:rPr>
              <w:t>平方米</w:t>
            </w:r>
          </w:p>
        </w:tc>
        <w:tc>
          <w:tcPr>
            <w:tcW w:w="1437" w:type="dxa"/>
          </w:tcPr>
          <w:p w14:paraId="00398F08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111EA626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4FB6F2A6">
            <w:pPr>
              <w:rPr>
                <w:rFonts w:hint="eastAsia"/>
              </w:rPr>
            </w:pPr>
          </w:p>
        </w:tc>
      </w:tr>
      <w:tr w14:paraId="7FDA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B5EE28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306" w:type="dxa"/>
          </w:tcPr>
          <w:p w14:paraId="034BD82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铝扣板吊顶维修</w:t>
            </w:r>
          </w:p>
        </w:tc>
        <w:tc>
          <w:tcPr>
            <w:tcW w:w="918" w:type="dxa"/>
          </w:tcPr>
          <w:p w14:paraId="6AC60B79">
            <w:pPr>
              <w:rPr>
                <w:vertAlign w:val="baseline"/>
              </w:rPr>
            </w:pPr>
            <w:r>
              <w:rPr>
                <w:rFonts w:hint="eastAsia"/>
              </w:rPr>
              <w:t>平方米</w:t>
            </w:r>
          </w:p>
        </w:tc>
        <w:tc>
          <w:tcPr>
            <w:tcW w:w="1437" w:type="dxa"/>
          </w:tcPr>
          <w:p w14:paraId="5E1E25F3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0FE108E8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28EB59AD">
            <w:pPr>
              <w:rPr>
                <w:rFonts w:hint="eastAsia"/>
              </w:rPr>
            </w:pPr>
          </w:p>
        </w:tc>
      </w:tr>
      <w:tr w14:paraId="0091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C287BD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306" w:type="dxa"/>
          </w:tcPr>
          <w:p w14:paraId="13C7994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铝合金门维修</w:t>
            </w:r>
          </w:p>
        </w:tc>
        <w:tc>
          <w:tcPr>
            <w:tcW w:w="918" w:type="dxa"/>
          </w:tcPr>
          <w:p w14:paraId="3A45E4D8">
            <w:pPr>
              <w:rPr>
                <w:vertAlign w:val="baseline"/>
              </w:rPr>
            </w:pPr>
            <w:r>
              <w:rPr>
                <w:rFonts w:hint="eastAsia"/>
              </w:rPr>
              <w:t>扇</w:t>
            </w:r>
          </w:p>
        </w:tc>
        <w:tc>
          <w:tcPr>
            <w:tcW w:w="1437" w:type="dxa"/>
          </w:tcPr>
          <w:p w14:paraId="06031225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4C389119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46E5B7BB">
            <w:pPr>
              <w:rPr>
                <w:rFonts w:hint="eastAsia"/>
              </w:rPr>
            </w:pPr>
          </w:p>
        </w:tc>
      </w:tr>
      <w:tr w14:paraId="69E8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5BF666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06" w:type="dxa"/>
          </w:tcPr>
          <w:p w14:paraId="256AA67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铝合金窗维修</w:t>
            </w:r>
          </w:p>
        </w:tc>
        <w:tc>
          <w:tcPr>
            <w:tcW w:w="918" w:type="dxa"/>
          </w:tcPr>
          <w:p w14:paraId="16572EB0">
            <w:pPr>
              <w:rPr>
                <w:vertAlign w:val="baseline"/>
              </w:rPr>
            </w:pPr>
            <w:r>
              <w:rPr>
                <w:rFonts w:hint="eastAsia"/>
              </w:rPr>
              <w:t>扇</w:t>
            </w:r>
          </w:p>
        </w:tc>
        <w:tc>
          <w:tcPr>
            <w:tcW w:w="1437" w:type="dxa"/>
          </w:tcPr>
          <w:p w14:paraId="0FF828FB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6165BE26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45A84D77">
            <w:pPr>
              <w:rPr>
                <w:rFonts w:hint="eastAsia"/>
              </w:rPr>
            </w:pPr>
          </w:p>
        </w:tc>
      </w:tr>
      <w:tr w14:paraId="7535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401E5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306" w:type="dxa"/>
          </w:tcPr>
          <w:p w14:paraId="23382B6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木门维修</w:t>
            </w:r>
          </w:p>
        </w:tc>
        <w:tc>
          <w:tcPr>
            <w:tcW w:w="918" w:type="dxa"/>
          </w:tcPr>
          <w:p w14:paraId="0086D7F8">
            <w:pPr>
              <w:rPr>
                <w:vertAlign w:val="baseline"/>
              </w:rPr>
            </w:pPr>
            <w:r>
              <w:rPr>
                <w:rFonts w:hint="eastAsia"/>
              </w:rPr>
              <w:t>扇</w:t>
            </w:r>
          </w:p>
        </w:tc>
        <w:tc>
          <w:tcPr>
            <w:tcW w:w="1437" w:type="dxa"/>
          </w:tcPr>
          <w:p w14:paraId="1D62B56C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36E88856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2C34C65A">
            <w:pPr>
              <w:rPr>
                <w:rFonts w:hint="eastAsia"/>
              </w:rPr>
            </w:pPr>
          </w:p>
        </w:tc>
      </w:tr>
      <w:tr w14:paraId="3A92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279F31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306" w:type="dxa"/>
          </w:tcPr>
          <w:p w14:paraId="24EB74A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办公桌维修</w:t>
            </w:r>
          </w:p>
        </w:tc>
        <w:tc>
          <w:tcPr>
            <w:tcW w:w="918" w:type="dxa"/>
          </w:tcPr>
          <w:p w14:paraId="51DB77B4">
            <w:pPr>
              <w:rPr>
                <w:vertAlign w:val="baseline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1437" w:type="dxa"/>
          </w:tcPr>
          <w:p w14:paraId="6FF3DBB9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0E81A318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13D80407">
            <w:pPr>
              <w:rPr>
                <w:rFonts w:hint="eastAsia"/>
              </w:rPr>
            </w:pPr>
          </w:p>
        </w:tc>
      </w:tr>
      <w:tr w14:paraId="604B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4318C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306" w:type="dxa"/>
          </w:tcPr>
          <w:p w14:paraId="16BFF6D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凳子维修</w:t>
            </w:r>
          </w:p>
        </w:tc>
        <w:tc>
          <w:tcPr>
            <w:tcW w:w="918" w:type="dxa"/>
          </w:tcPr>
          <w:p w14:paraId="399E96C8">
            <w:pPr>
              <w:rPr>
                <w:vertAlign w:val="baseline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1437" w:type="dxa"/>
          </w:tcPr>
          <w:p w14:paraId="510B9CF7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7161A739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79E4720D">
            <w:pPr>
              <w:rPr>
                <w:rFonts w:hint="eastAsia"/>
              </w:rPr>
            </w:pPr>
          </w:p>
        </w:tc>
      </w:tr>
      <w:tr w14:paraId="5EC2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EAB2E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306" w:type="dxa"/>
          </w:tcPr>
          <w:p w14:paraId="49FAA0F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橱柜维修</w:t>
            </w:r>
          </w:p>
        </w:tc>
        <w:tc>
          <w:tcPr>
            <w:tcW w:w="918" w:type="dxa"/>
          </w:tcPr>
          <w:p w14:paraId="4D554834">
            <w:pPr>
              <w:rPr>
                <w:vertAlign w:val="baseline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1437" w:type="dxa"/>
          </w:tcPr>
          <w:p w14:paraId="38E00782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2E70A515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17AD8F8D">
            <w:pPr>
              <w:rPr>
                <w:rFonts w:hint="eastAsia"/>
              </w:rPr>
            </w:pPr>
          </w:p>
        </w:tc>
      </w:tr>
      <w:tr w14:paraId="169C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9D978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306" w:type="dxa"/>
          </w:tcPr>
          <w:p w14:paraId="61856ED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门锁维修</w:t>
            </w:r>
          </w:p>
        </w:tc>
        <w:tc>
          <w:tcPr>
            <w:tcW w:w="918" w:type="dxa"/>
          </w:tcPr>
          <w:p w14:paraId="78AC093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把</w:t>
            </w:r>
          </w:p>
        </w:tc>
        <w:tc>
          <w:tcPr>
            <w:tcW w:w="1437" w:type="dxa"/>
          </w:tcPr>
          <w:p w14:paraId="2B2E4432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29EB3A36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309B154C">
            <w:pPr>
              <w:rPr>
                <w:rFonts w:hint="eastAsia"/>
              </w:rPr>
            </w:pPr>
          </w:p>
        </w:tc>
      </w:tr>
      <w:tr w14:paraId="7EA9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7AF5D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306" w:type="dxa"/>
          </w:tcPr>
          <w:p w14:paraId="52FC719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5 寸墙砌筑及粉刷</w:t>
            </w:r>
          </w:p>
        </w:tc>
        <w:tc>
          <w:tcPr>
            <w:tcW w:w="918" w:type="dxa"/>
          </w:tcPr>
          <w:p w14:paraId="5D3A92E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平方米</w:t>
            </w:r>
          </w:p>
        </w:tc>
        <w:tc>
          <w:tcPr>
            <w:tcW w:w="1437" w:type="dxa"/>
          </w:tcPr>
          <w:p w14:paraId="7D54E2AE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152FB8A0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397D75E5">
            <w:pPr>
              <w:rPr>
                <w:rFonts w:hint="eastAsia"/>
              </w:rPr>
            </w:pPr>
          </w:p>
        </w:tc>
      </w:tr>
      <w:tr w14:paraId="7C51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C9F04E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306" w:type="dxa"/>
          </w:tcPr>
          <w:p w14:paraId="03984A0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焊接服务</w:t>
            </w:r>
          </w:p>
        </w:tc>
        <w:tc>
          <w:tcPr>
            <w:tcW w:w="918" w:type="dxa"/>
          </w:tcPr>
          <w:p w14:paraId="7C386F7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</w:t>
            </w:r>
          </w:p>
        </w:tc>
        <w:tc>
          <w:tcPr>
            <w:tcW w:w="1437" w:type="dxa"/>
          </w:tcPr>
          <w:p w14:paraId="5275CE8F">
            <w:pPr>
              <w:rPr>
                <w:vertAlign w:val="baseline"/>
              </w:rPr>
            </w:pPr>
          </w:p>
        </w:tc>
        <w:tc>
          <w:tcPr>
            <w:tcW w:w="2213" w:type="dxa"/>
          </w:tcPr>
          <w:p w14:paraId="55DB77C4">
            <w:pPr>
              <w:rPr>
                <w:vertAlign w:val="baseline"/>
              </w:rPr>
            </w:pPr>
            <w:r>
              <w:rPr>
                <w:rFonts w:hint="eastAsia"/>
              </w:rPr>
              <w:t>实际数量*签约单价</w:t>
            </w:r>
          </w:p>
        </w:tc>
        <w:tc>
          <w:tcPr>
            <w:tcW w:w="1109" w:type="dxa"/>
          </w:tcPr>
          <w:p w14:paraId="1C5D180C">
            <w:pPr>
              <w:rPr>
                <w:rFonts w:hint="eastAsia"/>
              </w:rPr>
            </w:pPr>
          </w:p>
        </w:tc>
      </w:tr>
    </w:tbl>
    <w:p w14:paraId="34493852"/>
    <w:p w14:paraId="2166DD4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4801DF1F"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供应商名称：</w:t>
      </w:r>
    </w:p>
    <w:p w14:paraId="67327F7F">
      <w:pPr>
        <w:rPr>
          <w:rFonts w:hint="default"/>
          <w:lang w:val="en-US" w:eastAsia="zh-CN"/>
        </w:rPr>
      </w:pPr>
    </w:p>
    <w:p w14:paraId="32472820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联系人：</w:t>
      </w:r>
    </w:p>
    <w:p w14:paraId="3D4082D4"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联系电话：</w:t>
      </w:r>
    </w:p>
    <w:p w14:paraId="75B3D402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ZDVhNzJiZWY3M2JiNTI2M2Y5NmNiYmQxMjY0YzQifQ=="/>
  </w:docVars>
  <w:rsids>
    <w:rsidRoot w:val="6C0127F6"/>
    <w:rsid w:val="07632E46"/>
    <w:rsid w:val="079B25E0"/>
    <w:rsid w:val="0E9B1118"/>
    <w:rsid w:val="1D5C5F16"/>
    <w:rsid w:val="305D053F"/>
    <w:rsid w:val="339E298D"/>
    <w:rsid w:val="3E6E73FF"/>
    <w:rsid w:val="3FFA0692"/>
    <w:rsid w:val="44200518"/>
    <w:rsid w:val="451231DA"/>
    <w:rsid w:val="475F022D"/>
    <w:rsid w:val="47F95F8C"/>
    <w:rsid w:val="4AC9433B"/>
    <w:rsid w:val="4EC05A55"/>
    <w:rsid w:val="4F93316A"/>
    <w:rsid w:val="549902D9"/>
    <w:rsid w:val="578735B4"/>
    <w:rsid w:val="5B2E3A46"/>
    <w:rsid w:val="62BB05B6"/>
    <w:rsid w:val="631B72A6"/>
    <w:rsid w:val="6C0127F6"/>
    <w:rsid w:val="743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493</Characters>
  <Lines>0</Lines>
  <Paragraphs>0</Paragraphs>
  <TotalTime>0</TotalTime>
  <ScaleCrop>false</ScaleCrop>
  <LinksUpToDate>false</LinksUpToDate>
  <CharactersWithSpaces>568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2024-09-02T02:20:00Z</dcterms:created>
  <dc:creator>树锋</dc:creator>
  <cp:lastModifiedBy>归</cp:lastModifiedBy>
  <dcterms:modified xsi:type="dcterms:W3CDTF">2024-09-23T02:46:05Z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BFB9B17505474440BA42CA34D72D6D26_11</vt:lpwstr>
  </property>
</Properties>
</file>